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F70A" w14:textId="1335DDA4" w:rsidR="00C02457" w:rsidRDefault="00595973" w:rsidP="00595973">
      <w:pPr>
        <w:pStyle w:val="a3"/>
        <w:spacing w:line="240" w:lineRule="auto"/>
        <w:ind w:left="567" w:firstLine="0"/>
        <w:jc w:val="right"/>
        <w:rPr>
          <w:sz w:val="24"/>
          <w:szCs w:val="24"/>
        </w:rPr>
      </w:pPr>
      <w:r w:rsidRPr="00D77AEF">
        <w:rPr>
          <w:sz w:val="24"/>
          <w:szCs w:val="24"/>
          <w:lang w:val="ru-RU"/>
        </w:rPr>
        <w:t>Гаджиев</w:t>
      </w:r>
      <w:r>
        <w:rPr>
          <w:sz w:val="24"/>
          <w:szCs w:val="24"/>
          <w:lang w:val="ru-RU"/>
        </w:rPr>
        <w:t>а</w:t>
      </w:r>
      <w:r w:rsidRPr="00D77AEF">
        <w:rPr>
          <w:sz w:val="24"/>
          <w:szCs w:val="24"/>
          <w:lang w:val="ru-RU"/>
        </w:rPr>
        <w:t xml:space="preserve"> </w:t>
      </w:r>
      <w:r w:rsidRPr="00D77AEF">
        <w:rPr>
          <w:sz w:val="24"/>
          <w:szCs w:val="24"/>
        </w:rPr>
        <w:t>Зухр</w:t>
      </w:r>
      <w:r>
        <w:rPr>
          <w:sz w:val="24"/>
          <w:szCs w:val="24"/>
          <w:lang w:val="ru-RU"/>
        </w:rPr>
        <w:t>а</w:t>
      </w:r>
      <w:r w:rsidR="003D2253" w:rsidRPr="00D77AEF">
        <w:rPr>
          <w:sz w:val="24"/>
          <w:szCs w:val="24"/>
        </w:rPr>
        <w:t xml:space="preserve"> </w:t>
      </w:r>
      <w:r w:rsidR="002526FB" w:rsidRPr="00D77AEF">
        <w:rPr>
          <w:sz w:val="24"/>
          <w:szCs w:val="24"/>
        </w:rPr>
        <w:t xml:space="preserve"> </w:t>
      </w:r>
      <w:r w:rsidR="006A2706" w:rsidRPr="00D77AEF">
        <w:rPr>
          <w:sz w:val="24"/>
          <w:szCs w:val="24"/>
        </w:rPr>
        <w:t>Казбековн</w:t>
      </w:r>
      <w:r>
        <w:rPr>
          <w:sz w:val="24"/>
          <w:szCs w:val="24"/>
          <w:lang w:val="ru-RU"/>
        </w:rPr>
        <w:t>а</w:t>
      </w:r>
      <w:r w:rsidR="00C02457" w:rsidRPr="00D77AEF">
        <w:rPr>
          <w:sz w:val="24"/>
          <w:szCs w:val="24"/>
        </w:rPr>
        <w:t xml:space="preserve"> </w:t>
      </w:r>
    </w:p>
    <w:p w14:paraId="5AC91A26" w14:textId="77777777" w:rsidR="00595973" w:rsidRDefault="00595973" w:rsidP="00595973">
      <w:pPr>
        <w:pStyle w:val="a3"/>
        <w:spacing w:line="240" w:lineRule="auto"/>
        <w:ind w:left="567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 – организатор Ресурсного ценра РДШ</w:t>
      </w:r>
    </w:p>
    <w:p w14:paraId="6CF39967" w14:textId="08036A57" w:rsidR="00595973" w:rsidRPr="00595973" w:rsidRDefault="00595973" w:rsidP="00595973">
      <w:pPr>
        <w:pStyle w:val="a3"/>
        <w:spacing w:line="240" w:lineRule="auto"/>
        <w:ind w:left="567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ГБУ ДО РД МАН РД </w:t>
      </w:r>
    </w:p>
    <w:p w14:paraId="0069500B" w14:textId="77777777" w:rsidR="006A2706" w:rsidRPr="00D77AEF" w:rsidRDefault="006A2706" w:rsidP="00B8171E">
      <w:pPr>
        <w:pStyle w:val="a3"/>
        <w:jc w:val="center"/>
        <w:rPr>
          <w:sz w:val="24"/>
          <w:szCs w:val="24"/>
        </w:rPr>
      </w:pPr>
    </w:p>
    <w:p w14:paraId="52202614" w14:textId="4C31701D" w:rsidR="00E46474" w:rsidRPr="00D77AEF" w:rsidRDefault="006A2706" w:rsidP="00D77AEF">
      <w:pPr>
        <w:pStyle w:val="a3"/>
        <w:rPr>
          <w:b/>
          <w:sz w:val="24"/>
          <w:szCs w:val="24"/>
          <w:lang w:val="ru-RU"/>
        </w:rPr>
      </w:pPr>
      <w:r w:rsidRPr="00D77AEF">
        <w:rPr>
          <w:b/>
          <w:sz w:val="24"/>
          <w:szCs w:val="24"/>
        </w:rPr>
        <w:t>ПСИХОЛОГО – ПЕДАГОГИЧЕСКОЕ СОПРОВОЖДЕНИЕ ДЕТЕЙ С ОВЗ В УСЛОВИЯХ ДЕТСКОГО ОЗДОРОВИТЕЛЬНОГО ЛАГЕРЯ</w:t>
      </w:r>
    </w:p>
    <w:p w14:paraId="3661BBA3" w14:textId="76F911EC" w:rsidR="00E46474" w:rsidRPr="00D77AEF" w:rsidRDefault="00E46474" w:rsidP="00E46474">
      <w:pPr>
        <w:pStyle w:val="a3"/>
        <w:rPr>
          <w:sz w:val="24"/>
          <w:szCs w:val="24"/>
          <w:shd w:val="clear" w:color="auto" w:fill="FFFFFF"/>
          <w:lang w:val="ru-RU"/>
        </w:rPr>
      </w:pPr>
      <w:r w:rsidRPr="00D77AEF">
        <w:rPr>
          <w:b/>
          <w:sz w:val="24"/>
          <w:szCs w:val="24"/>
        </w:rPr>
        <w:t xml:space="preserve"> Актуальность </w:t>
      </w:r>
    </w:p>
    <w:p w14:paraId="5E68250B" w14:textId="403598E8" w:rsidR="00B440ED" w:rsidRPr="00D77AEF" w:rsidRDefault="00E46474" w:rsidP="00C36A95">
      <w:pPr>
        <w:pStyle w:val="a3"/>
        <w:rPr>
          <w:sz w:val="24"/>
          <w:szCs w:val="24"/>
          <w:lang w:val="ru-RU"/>
        </w:rPr>
      </w:pPr>
      <w:r w:rsidRPr="00D77AEF">
        <w:rPr>
          <w:color w:val="auto"/>
          <w:sz w:val="24"/>
          <w:szCs w:val="24"/>
          <w:shd w:val="clear" w:color="auto" w:fill="FFFFFF"/>
        </w:rPr>
        <w:t xml:space="preserve">В нашем государстве есть особые дети, которые имеют различные отклонения в развитии. Таких детей принято называть </w:t>
      </w:r>
      <w:r w:rsidRPr="00D77AEF">
        <w:rPr>
          <w:color w:val="auto"/>
          <w:sz w:val="24"/>
          <w:szCs w:val="24"/>
          <w:shd w:val="clear" w:color="auto" w:fill="FFFFFF"/>
          <w:lang w:val="ru-RU"/>
        </w:rPr>
        <w:t>детьми</w:t>
      </w:r>
      <w:r w:rsidRPr="00D77AEF">
        <w:rPr>
          <w:color w:val="auto"/>
          <w:sz w:val="24"/>
          <w:szCs w:val="24"/>
          <w:shd w:val="clear" w:color="auto" w:fill="FFFFFF"/>
        </w:rPr>
        <w:t xml:space="preserve"> с особыми образовательными потребностями или с ограниченными возможностями здоровья и жизнедеят</w:t>
      </w:r>
      <w:r w:rsidRPr="00D77AEF">
        <w:rPr>
          <w:color w:val="auto"/>
          <w:sz w:val="24"/>
          <w:szCs w:val="24"/>
          <w:shd w:val="clear" w:color="auto" w:fill="FFFFFF"/>
          <w:lang w:val="ru-RU"/>
        </w:rPr>
        <w:t xml:space="preserve">ельности. </w:t>
      </w:r>
      <w:r w:rsidRPr="00D77AEF">
        <w:rPr>
          <w:sz w:val="24"/>
          <w:szCs w:val="24"/>
          <w:shd w:val="clear" w:color="auto" w:fill="FFFFFF"/>
          <w:lang w:val="ru-RU"/>
        </w:rPr>
        <w:t>Понятие «дети с ограниченными возможностями» охватывает категорию лиц, жизнедеятельность которых</w:t>
      </w:r>
      <w:r w:rsidRPr="00D77AEF">
        <w:rPr>
          <w:color w:val="auto"/>
          <w:sz w:val="24"/>
          <w:szCs w:val="24"/>
          <w:shd w:val="clear" w:color="auto" w:fill="FFFFFF"/>
          <w:lang w:val="ru-RU"/>
        </w:rPr>
        <w:t xml:space="preserve"> характеризуется каким-либо ограничением или отсутствием способности осуществлять деятельность обычным способом, считающимся нормальным для детей здоровой категории и препятствующим освоению образовательных программ вне специальных условий обучения</w:t>
      </w:r>
      <w:r w:rsidRPr="00D77AEF">
        <w:rPr>
          <w:color w:val="auto"/>
          <w:sz w:val="24"/>
          <w:szCs w:val="24"/>
          <w:shd w:val="clear" w:color="auto" w:fill="FFFFFF"/>
        </w:rPr>
        <w:t>.</w:t>
      </w:r>
      <w:r w:rsidRPr="00D77AEF">
        <w:rPr>
          <w:sz w:val="24"/>
          <w:szCs w:val="24"/>
          <w:shd w:val="clear" w:color="auto" w:fill="FFFFFF"/>
          <w:lang w:val="ru-RU"/>
        </w:rPr>
        <w:t xml:space="preserve"> </w:t>
      </w:r>
      <w:r w:rsidRPr="00D77AEF">
        <w:rPr>
          <w:sz w:val="24"/>
          <w:szCs w:val="24"/>
        </w:rPr>
        <w:t xml:space="preserve">И для того, чтобы подготовить «особенных» детей к будущей жизни в современных реалиях в качестве полноправных членов общества, необходимо создать все условия для оказания помощи  медицинского,  педагогического и психологического характера. </w:t>
      </w:r>
      <w:r w:rsidR="00CD102B" w:rsidRPr="00D77AEF">
        <w:rPr>
          <w:sz w:val="24"/>
          <w:szCs w:val="24"/>
          <w:lang w:val="ru-RU"/>
        </w:rPr>
        <w:t xml:space="preserve">Одним из действенных средств социальной реабилитации может выступать психолого-педагогическое сопровождение детей с ОВЗ в условиях </w:t>
      </w:r>
      <w:r w:rsidR="00595973" w:rsidRPr="00D77AEF">
        <w:rPr>
          <w:sz w:val="24"/>
          <w:szCs w:val="24"/>
          <w:lang w:val="ru-RU"/>
        </w:rPr>
        <w:t>детского оздоровительного</w:t>
      </w:r>
      <w:r w:rsidR="00CD102B" w:rsidRPr="00D77AEF">
        <w:rPr>
          <w:sz w:val="24"/>
          <w:szCs w:val="24"/>
          <w:lang w:val="ru-RU"/>
        </w:rPr>
        <w:t xml:space="preserve"> лагеря.</w:t>
      </w:r>
    </w:p>
    <w:p w14:paraId="5C62061D" w14:textId="1FA6D93C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b/>
          <w:sz w:val="24"/>
          <w:szCs w:val="24"/>
        </w:rPr>
        <w:t>Объект</w:t>
      </w:r>
      <w:r w:rsidR="00B440ED" w:rsidRPr="00D77AEF">
        <w:rPr>
          <w:b/>
          <w:sz w:val="24"/>
          <w:szCs w:val="24"/>
          <w:lang w:val="ru-RU"/>
        </w:rPr>
        <w:t xml:space="preserve">ом являются </w:t>
      </w:r>
      <w:r w:rsidRPr="00D77AEF">
        <w:rPr>
          <w:sz w:val="24"/>
          <w:szCs w:val="24"/>
        </w:rPr>
        <w:t>дети с ограниченными возможностями здоровья  в условиях оздоровительного лагеря.</w:t>
      </w:r>
    </w:p>
    <w:p w14:paraId="37916EB0" w14:textId="5EE89E53" w:rsidR="00C36A95" w:rsidRPr="00D77AEF" w:rsidRDefault="008261A8" w:rsidP="00C36A95">
      <w:pPr>
        <w:pStyle w:val="a3"/>
        <w:rPr>
          <w:sz w:val="24"/>
          <w:szCs w:val="24"/>
        </w:rPr>
      </w:pPr>
      <w:r w:rsidRPr="00D77AEF">
        <w:rPr>
          <w:b/>
          <w:sz w:val="24"/>
          <w:szCs w:val="24"/>
          <w:lang w:val="ru-RU"/>
        </w:rPr>
        <w:t>Предметом</w:t>
      </w:r>
      <w:r w:rsidR="00C36A95" w:rsidRPr="00D77AEF">
        <w:rPr>
          <w:b/>
          <w:sz w:val="24"/>
          <w:szCs w:val="24"/>
        </w:rPr>
        <w:t xml:space="preserve"> </w:t>
      </w:r>
      <w:r w:rsidR="00C36A95" w:rsidRPr="00D77AEF">
        <w:rPr>
          <w:sz w:val="24"/>
          <w:szCs w:val="24"/>
        </w:rPr>
        <w:t>- программа психолого-педагогического сопровождения детей с ограниченными возможностями здоровья в условиях детского оздоровительного лагеря.</w:t>
      </w:r>
    </w:p>
    <w:p w14:paraId="61501BD8" w14:textId="1D0EB39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b/>
          <w:sz w:val="24"/>
          <w:szCs w:val="24"/>
        </w:rPr>
        <w:t>Цель</w:t>
      </w:r>
      <w:r w:rsidR="005A0CF9" w:rsidRPr="00D77AEF">
        <w:rPr>
          <w:sz w:val="24"/>
          <w:szCs w:val="24"/>
        </w:rPr>
        <w:t>–</w:t>
      </w:r>
      <w:r w:rsidRPr="00D77AEF">
        <w:rPr>
          <w:sz w:val="24"/>
          <w:szCs w:val="24"/>
        </w:rPr>
        <w:t xml:space="preserve"> </w:t>
      </w:r>
      <w:r w:rsidR="005A0CF9" w:rsidRPr="00D77AEF">
        <w:rPr>
          <w:sz w:val="24"/>
          <w:szCs w:val="24"/>
          <w:lang w:val="ru-RU"/>
        </w:rPr>
        <w:t xml:space="preserve">это </w:t>
      </w:r>
      <w:r w:rsidRPr="00D77AEF">
        <w:rPr>
          <w:sz w:val="24"/>
          <w:szCs w:val="24"/>
        </w:rPr>
        <w:t>разработка модели психолого-педагогического сопровождения детей с ограниченными возможностями здоровья в условиях детского оздоровительного лагеря и  определение условий её эффективной реализации.</w:t>
      </w:r>
    </w:p>
    <w:p w14:paraId="5949195D" w14:textId="4F0990C7" w:rsidR="00C36A95" w:rsidRPr="00D77AEF" w:rsidRDefault="00D77AEF" w:rsidP="00C36A95">
      <w:pPr>
        <w:pStyle w:val="a3"/>
        <w:rPr>
          <w:sz w:val="24"/>
          <w:szCs w:val="24"/>
        </w:rPr>
      </w:pPr>
      <w:r w:rsidRPr="00D77AEF">
        <w:rPr>
          <w:bCs/>
          <w:sz w:val="24"/>
          <w:szCs w:val="24"/>
          <w:lang w:val="ru-RU"/>
        </w:rPr>
        <w:t>П</w:t>
      </w:r>
      <w:r w:rsidR="00C36A95" w:rsidRPr="00D77AEF">
        <w:rPr>
          <w:sz w:val="24"/>
          <w:szCs w:val="24"/>
        </w:rPr>
        <w:t>роцесс психолого-педагогического сопровождения детей с ограниченными возможностями здоровья в условиях детского оздоровительного лагеря</w:t>
      </w:r>
      <w:r w:rsidR="00361791" w:rsidRPr="00D77AEF">
        <w:rPr>
          <w:sz w:val="24"/>
          <w:szCs w:val="24"/>
          <w:lang w:val="ru-RU"/>
        </w:rPr>
        <w:t>, который</w:t>
      </w:r>
      <w:r w:rsidR="00C36A95" w:rsidRPr="00D77AEF">
        <w:rPr>
          <w:sz w:val="24"/>
          <w:szCs w:val="24"/>
        </w:rPr>
        <w:t xml:space="preserve"> эффективен, если - он носит интегративный характер, объединяя в совместной деятельности детей с ОВЗ и здоровых детей,</w:t>
      </w:r>
      <w:r w:rsidR="002E63EA" w:rsidRPr="00D77AEF">
        <w:rPr>
          <w:sz w:val="24"/>
          <w:szCs w:val="24"/>
          <w:lang w:val="ru-RU"/>
        </w:rPr>
        <w:t xml:space="preserve"> при этом</w:t>
      </w:r>
      <w:r w:rsidR="00C36A95" w:rsidRPr="00D77AEF">
        <w:rPr>
          <w:sz w:val="24"/>
          <w:szCs w:val="24"/>
        </w:rPr>
        <w:t xml:space="preserve"> являясь одним из важных компонентов системы непрерывной психолого-педагогической реабилитации:</w:t>
      </w:r>
    </w:p>
    <w:p w14:paraId="645EF434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- в основе его деятельности лежат технологии, интегрирующие психолого-педагогические, медицинские, оздоровительные подходы к организации разнообразной деятельности с детьми;</w:t>
      </w:r>
    </w:p>
    <w:p w14:paraId="29CB4C8D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lastRenderedPageBreak/>
        <w:t>- обеспечивается реализация социально-педагогического потенциала детского оздоровительного лагеря интегративного вида через повышение уровня раскрытия индивидуального потенциала каждого ребёнка, социальных инициатив со стороны здоровых детей, своевременная организация диагностических мероприятий;</w:t>
      </w:r>
    </w:p>
    <w:p w14:paraId="77449902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- предусматривается компетентное межведомственное взаимодействие, ориентированное на расширение социальных связей детей с ограниченными возможностями здоровья, развитие социальных навыков, позитивно влияющих на их психоэмоциональное состояние.</w:t>
      </w:r>
    </w:p>
    <w:p w14:paraId="1DAECF20" w14:textId="55E63C98" w:rsidR="00C36A95" w:rsidRPr="00D77AEF" w:rsidRDefault="00D77AEF" w:rsidP="00C36A95">
      <w:pPr>
        <w:pStyle w:val="a3"/>
        <w:rPr>
          <w:b/>
          <w:sz w:val="24"/>
          <w:szCs w:val="24"/>
        </w:rPr>
      </w:pPr>
      <w:r w:rsidRPr="00D77AEF">
        <w:rPr>
          <w:b/>
          <w:sz w:val="24"/>
          <w:szCs w:val="24"/>
          <w:lang w:val="ru-RU"/>
        </w:rPr>
        <w:t xml:space="preserve">Задачи </w:t>
      </w:r>
    </w:p>
    <w:p w14:paraId="564CB998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1. Раскрыть сущность психолого-педагогического сопровождения детей с ограниченными возможностями здоровья в условиях учреждений летнего отдыха.</w:t>
      </w:r>
    </w:p>
    <w:p w14:paraId="5878D42F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2. Выявить психолого-педагогические возможности специалистов детского оздоровительного лагеря интегративного вида в реабилитационной деятельности с детьми с ограниченными возможностями здоровья.</w:t>
      </w:r>
    </w:p>
    <w:p w14:paraId="2E70F25B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3. Обосновать модель психолого-педагогического сопровождения детей с ограниченными возможностями здоровья, как важного компонента системы непрерывной реабилитации в условиях оздоровительного лагеря интегративного вида.</w:t>
      </w:r>
    </w:p>
    <w:p w14:paraId="3E0E5A63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4. Определить эффективность психолого-педагогических условий сопровождения детей с ограниченными возможностями здоровья в детском оздоровительном лагере.</w:t>
      </w:r>
    </w:p>
    <w:p w14:paraId="47AE4CD3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 xml:space="preserve">Для достижения цели и решения задач исследования, проверки гипотезы использовался комплекс методов исследования: </w:t>
      </w:r>
    </w:p>
    <w:p w14:paraId="04C611B9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 xml:space="preserve">- изучение и теоретический анализ педагогической, психологической, медицинской, антропологической, социологической литературы, периодических изданий, нормативных документов, нормативно-правовых актов; </w:t>
      </w:r>
    </w:p>
    <w:p w14:paraId="3DA29C3B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- изучение, обобщение, сравнение и систематизация социально-педагогического опыта в России;</w:t>
      </w:r>
    </w:p>
    <w:p w14:paraId="22505BDA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 xml:space="preserve">- моделирование, включенное наблюдение, беседа, анкетирование, тестирование, статистическая обработка эмпирических данных, их количественный и качественный анализ. </w:t>
      </w:r>
    </w:p>
    <w:p w14:paraId="61CA9AE9" w14:textId="1662E221" w:rsidR="00C36A95" w:rsidRPr="00D77AEF" w:rsidRDefault="00595973" w:rsidP="00C36A95">
      <w:pPr>
        <w:pStyle w:val="a3"/>
        <w:rPr>
          <w:color w:val="auto"/>
          <w:sz w:val="24"/>
          <w:szCs w:val="24"/>
        </w:rPr>
      </w:pPr>
      <w:r w:rsidRPr="00D77AEF">
        <w:rPr>
          <w:b/>
          <w:sz w:val="24"/>
          <w:szCs w:val="24"/>
          <w:lang w:val="ru-RU"/>
        </w:rPr>
        <w:t xml:space="preserve">Работа </w:t>
      </w:r>
      <w:r w:rsidRPr="00D77AEF">
        <w:rPr>
          <w:color w:val="auto"/>
          <w:sz w:val="24"/>
          <w:szCs w:val="24"/>
        </w:rPr>
        <w:t>проводились</w:t>
      </w:r>
      <w:r w:rsidR="00C36A95" w:rsidRPr="00D77AEF">
        <w:rPr>
          <w:color w:val="auto"/>
          <w:sz w:val="24"/>
          <w:szCs w:val="24"/>
        </w:rPr>
        <w:t xml:space="preserve"> на базе детского оздоровительного лагеря будущих предпринимателей и защитников природы   «Надежда» (ОЛБП и ЗП «Надежда», ДООЛ), расположенного на территории Республики Дагестан, в Каякентском районе, с. Новокаякент, где проходила Республиканская профильная смена «Школа актива Российского движения школьников» (РДШ</w:t>
      </w:r>
      <w:r w:rsidR="00006078" w:rsidRPr="00D77AEF">
        <w:rPr>
          <w:color w:val="auto"/>
          <w:sz w:val="24"/>
          <w:szCs w:val="24"/>
          <w:lang w:val="ru-RU"/>
        </w:rPr>
        <w:t>-</w:t>
      </w:r>
      <w:r w:rsidR="00C36A95" w:rsidRPr="00D77AEF">
        <w:rPr>
          <w:color w:val="auto"/>
          <w:sz w:val="24"/>
          <w:szCs w:val="24"/>
        </w:rPr>
        <w:t>общероссийская общественно-государственная детско-юношеская организация</w:t>
      </w:r>
      <w:r w:rsidR="002D12B0" w:rsidRPr="00D77AEF">
        <w:rPr>
          <w:color w:val="auto"/>
          <w:sz w:val="24"/>
          <w:szCs w:val="24"/>
          <w:lang w:val="ru-RU"/>
        </w:rPr>
        <w:t>).</w:t>
      </w:r>
    </w:p>
    <w:p w14:paraId="34A5CA44" w14:textId="37D4698F" w:rsidR="00565E1D" w:rsidRPr="00D77AEF" w:rsidRDefault="00C36A95" w:rsidP="00AA5E17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lastRenderedPageBreak/>
        <w:t xml:space="preserve">В опытно-экспериментальной работе приняли участие </w:t>
      </w:r>
      <w:r w:rsidR="00D77AEF" w:rsidRPr="00D77AEF">
        <w:rPr>
          <w:sz w:val="24"/>
          <w:szCs w:val="24"/>
          <w:lang w:val="ru-RU"/>
        </w:rPr>
        <w:t>2</w:t>
      </w:r>
      <w:r w:rsidRPr="00D77AEF">
        <w:rPr>
          <w:sz w:val="24"/>
          <w:szCs w:val="24"/>
        </w:rPr>
        <w:t>50 детей в возрасте от 7 до 18 лет из разных районов и городов республики, 15 из них- это  дети с ОВЗ (с нарушениями слуха, зрения, функций опорно-двигательного аппарата, заболеваниями внутренних органов и других систем), 20 педагогов, медицинские работники, физкультурные работники, воспитатели, 12 студентов-волонтёров, тренеры.</w:t>
      </w:r>
      <w:r w:rsidR="00936DFE" w:rsidRPr="00D77AEF">
        <w:rPr>
          <w:sz w:val="24"/>
          <w:szCs w:val="24"/>
        </w:rPr>
        <w:t xml:space="preserve"> </w:t>
      </w:r>
    </w:p>
    <w:p w14:paraId="574D6293" w14:textId="6682BFF4" w:rsidR="00936DFE" w:rsidRPr="00D77AEF" w:rsidRDefault="00D77AEF" w:rsidP="00AA5E17">
      <w:pPr>
        <w:pStyle w:val="a3"/>
        <w:rPr>
          <w:sz w:val="24"/>
          <w:szCs w:val="24"/>
        </w:rPr>
      </w:pPr>
      <w:r w:rsidRPr="00D77AEF">
        <w:rPr>
          <w:sz w:val="24"/>
          <w:szCs w:val="24"/>
          <w:lang w:val="ru-RU"/>
        </w:rPr>
        <w:t xml:space="preserve">Работа строилась </w:t>
      </w:r>
      <w:r w:rsidRPr="00D77AEF">
        <w:rPr>
          <w:sz w:val="24"/>
          <w:szCs w:val="24"/>
        </w:rPr>
        <w:t>в</w:t>
      </w:r>
      <w:r w:rsidR="00936DFE" w:rsidRPr="00D77AEF">
        <w:rPr>
          <w:sz w:val="24"/>
          <w:szCs w:val="24"/>
        </w:rPr>
        <w:t xml:space="preserve"> три этапа. На первом этапе определилась методика, была разработана анкета, а также обозначился ход </w:t>
      </w:r>
      <w:r w:rsidRPr="00D77AEF">
        <w:rPr>
          <w:sz w:val="24"/>
          <w:szCs w:val="24"/>
          <w:lang w:val="ru-RU"/>
        </w:rPr>
        <w:t>проведения смены</w:t>
      </w:r>
      <w:r w:rsidR="00936DFE" w:rsidRPr="00D77AEF">
        <w:rPr>
          <w:sz w:val="24"/>
          <w:szCs w:val="24"/>
        </w:rPr>
        <w:t>.</w:t>
      </w:r>
    </w:p>
    <w:p w14:paraId="4ECB935E" w14:textId="7AE7169F" w:rsidR="00936DFE" w:rsidRPr="00D77AEF" w:rsidRDefault="00936DFE" w:rsidP="00AA5E17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 xml:space="preserve">Целью второго этапа являлась организация непосредственного </w:t>
      </w:r>
      <w:r w:rsidR="00D77AEF" w:rsidRPr="00D77AEF">
        <w:rPr>
          <w:sz w:val="24"/>
          <w:szCs w:val="24"/>
          <w:lang w:val="ru-RU"/>
        </w:rPr>
        <w:t>процесса работы с детьми ОВЗ</w:t>
      </w:r>
      <w:r w:rsidRPr="00D77AEF">
        <w:rPr>
          <w:sz w:val="24"/>
          <w:szCs w:val="24"/>
        </w:rPr>
        <w:t>.</w:t>
      </w:r>
    </w:p>
    <w:p w14:paraId="72E1618D" w14:textId="6DD3B1A1" w:rsidR="00064595" w:rsidRPr="00D77AEF" w:rsidRDefault="00936DFE" w:rsidP="00AA5E17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 xml:space="preserve">На третьем этапе – анализ результатов  и </w:t>
      </w:r>
      <w:r w:rsidR="00D77AEF" w:rsidRPr="00D77AEF">
        <w:rPr>
          <w:sz w:val="24"/>
          <w:szCs w:val="24"/>
          <w:lang w:val="ru-RU"/>
        </w:rPr>
        <w:t xml:space="preserve">подготовки </w:t>
      </w:r>
      <w:r w:rsidRPr="00D77AEF">
        <w:rPr>
          <w:sz w:val="24"/>
          <w:szCs w:val="24"/>
        </w:rPr>
        <w:t xml:space="preserve">рекомендации. </w:t>
      </w:r>
    </w:p>
    <w:p w14:paraId="4B684759" w14:textId="77777777" w:rsidR="00F61057" w:rsidRPr="00D77AEF" w:rsidRDefault="00936DFE" w:rsidP="00B6496A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Для изучения личностных особенностей нами была разработана анкета. Она состоит из 4-х блоков: изучение интересов детей, личностные особенности, представление о правах и обязанностях, планов на будущее.</w:t>
      </w:r>
      <w:r w:rsidR="00782F89" w:rsidRPr="00D77AEF">
        <w:rPr>
          <w:sz w:val="24"/>
          <w:szCs w:val="24"/>
        </w:rPr>
        <w:t xml:space="preserve"> </w:t>
      </w:r>
    </w:p>
    <w:p w14:paraId="7A85F52C" w14:textId="0E6F2F3E" w:rsidR="00782F89" w:rsidRPr="00D77AEF" w:rsidRDefault="00F61057" w:rsidP="008A29FF">
      <w:pPr>
        <w:pStyle w:val="a3"/>
        <w:rPr>
          <w:sz w:val="24"/>
          <w:szCs w:val="24"/>
          <w:lang w:val="ru-RU"/>
        </w:rPr>
      </w:pPr>
      <w:r w:rsidRPr="00D77AEF">
        <w:rPr>
          <w:sz w:val="24"/>
          <w:szCs w:val="24"/>
          <w:lang w:val="ru-RU"/>
        </w:rPr>
        <w:t xml:space="preserve">Исходя из вышеуказанных </w:t>
      </w:r>
      <w:r w:rsidR="00D77AEF" w:rsidRPr="00D77AEF">
        <w:rPr>
          <w:sz w:val="24"/>
          <w:szCs w:val="24"/>
          <w:lang w:val="ru-RU"/>
        </w:rPr>
        <w:t>показателей, мы</w:t>
      </w:r>
      <w:r w:rsidRPr="00D77AEF">
        <w:rPr>
          <w:sz w:val="24"/>
          <w:szCs w:val="24"/>
          <w:lang w:val="ru-RU"/>
        </w:rPr>
        <w:t xml:space="preserve"> можем сделать следующие выводы</w:t>
      </w:r>
      <w:r w:rsidR="008A29FF" w:rsidRPr="00D77AEF">
        <w:rPr>
          <w:sz w:val="24"/>
          <w:szCs w:val="24"/>
          <w:lang w:val="ru-RU"/>
        </w:rPr>
        <w:t>: самооценка</w:t>
      </w:r>
      <w:r w:rsidR="00782F89" w:rsidRPr="00D77AEF">
        <w:rPr>
          <w:sz w:val="24"/>
          <w:szCs w:val="24"/>
          <w:lang w:val="ru-RU"/>
        </w:rPr>
        <w:t xml:space="preserve"> </w:t>
      </w:r>
      <w:r w:rsidR="00782F89" w:rsidRPr="00D77AEF">
        <w:rPr>
          <w:sz w:val="24"/>
          <w:szCs w:val="24"/>
        </w:rPr>
        <w:t>у детей с ограниченными возможностями не занижена, как и у здоровых детей.</w:t>
      </w:r>
    </w:p>
    <w:p w14:paraId="001BA302" w14:textId="77777777" w:rsidR="00782F89" w:rsidRPr="00D77AEF" w:rsidRDefault="00782F89" w:rsidP="00B6496A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По мнению детей с ограниченными возможностями, лидерские качества у них развиты также достаточно.</w:t>
      </w:r>
    </w:p>
    <w:p w14:paraId="3F492751" w14:textId="77777777" w:rsidR="00782F89" w:rsidRPr="00D77AEF" w:rsidRDefault="00782F89" w:rsidP="00B6496A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Дети с ограниченными возможностями считают свою внешность не менее привлекательной, чем здоровые дети.</w:t>
      </w:r>
    </w:p>
    <w:p w14:paraId="747632FA" w14:textId="77777777" w:rsidR="00782F89" w:rsidRPr="00D77AEF" w:rsidRDefault="00782F89" w:rsidP="00B6496A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Уровень общения у детей с ограниченными возможностями, практически такой же, как и здоровых детей.</w:t>
      </w:r>
    </w:p>
    <w:p w14:paraId="758EA644" w14:textId="77777777" w:rsidR="00782F89" w:rsidRPr="00D77AEF" w:rsidRDefault="00782F89" w:rsidP="00B6496A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Дети с ограниченными возможностями хорошо осведомлены о своих правах и возможностях.</w:t>
      </w:r>
    </w:p>
    <w:p w14:paraId="7C8D6BDF" w14:textId="77777777" w:rsidR="00782F89" w:rsidRPr="00D77AEF" w:rsidRDefault="00782F89" w:rsidP="00B6496A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Дети с ограниченными возможностями не имеют значительного отличия от здоровых детей, и их личные особенности также не отличаются.</w:t>
      </w:r>
    </w:p>
    <w:p w14:paraId="64DC48BF" w14:textId="77777777" w:rsidR="0098707F" w:rsidRPr="00D77AEF" w:rsidRDefault="0098707F" w:rsidP="00F647C1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 xml:space="preserve">При изучении мною в данной теме личностных особенностей детей с ОВЗ в условиях ДООЛ </w:t>
      </w:r>
      <w:r w:rsidR="00245566" w:rsidRPr="00D77AEF">
        <w:rPr>
          <w:sz w:val="24"/>
          <w:szCs w:val="24"/>
          <w:lang w:val="ru-RU"/>
        </w:rPr>
        <w:t xml:space="preserve">всё-таки </w:t>
      </w:r>
      <w:r w:rsidRPr="00D77AEF">
        <w:rPr>
          <w:sz w:val="24"/>
          <w:szCs w:val="24"/>
        </w:rPr>
        <w:t>были обнаружены  немного сниженный характер и самооценка, также незначительно страдает коммуникативная деятельность.</w:t>
      </w:r>
    </w:p>
    <w:p w14:paraId="71DFAC63" w14:textId="77777777" w:rsidR="0098707F" w:rsidRPr="00D77AEF" w:rsidRDefault="009B4E93" w:rsidP="009B4E93">
      <w:pPr>
        <w:pStyle w:val="a3"/>
        <w:ind w:firstLine="0"/>
        <w:rPr>
          <w:sz w:val="24"/>
          <w:szCs w:val="24"/>
        </w:rPr>
      </w:pPr>
      <w:r w:rsidRPr="00D77AEF">
        <w:rPr>
          <w:sz w:val="24"/>
          <w:szCs w:val="24"/>
          <w:lang w:val="ru-RU"/>
        </w:rPr>
        <w:t xml:space="preserve">Но всё же в </w:t>
      </w:r>
      <w:r w:rsidR="0098707F" w:rsidRPr="00D77AEF">
        <w:rPr>
          <w:sz w:val="24"/>
          <w:szCs w:val="24"/>
        </w:rPr>
        <w:t>условиях ДОЛ отмечено «выравнивание» возможностей ребёнка, имеющего инвалидность, приближая их к возможностям других детей, возможность полного и активного участия в жизни общества с помощью продуманного правильного психолого-педагогического сопровождения.</w:t>
      </w:r>
    </w:p>
    <w:p w14:paraId="4BBC3FD1" w14:textId="77777777" w:rsidR="009B4E93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 xml:space="preserve">Главная проблема ребёнка с ограниченными возможностями заключается в его связи с миром, в ограничении мобильности, бедности контактов со сверстниками и взрослыми, в ограниченности общения с природой, доступа к культурным ценностям, а иногда – и к </w:t>
      </w:r>
      <w:r w:rsidRPr="00D77AEF">
        <w:rPr>
          <w:sz w:val="24"/>
          <w:szCs w:val="24"/>
        </w:rPr>
        <w:lastRenderedPageBreak/>
        <w:t xml:space="preserve">элементарному образованию. Эта проблема является не только субъективного фактора, каковым является социальное, физическое и психическое здоровье, но и результатом социальной политики и сложившегося общественного сознания, отсутствие специальных социальных служб. </w:t>
      </w:r>
    </w:p>
    <w:p w14:paraId="0FE90913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Изучив всю актуальность данной темы, сделаны следующие выводы:</w:t>
      </w:r>
    </w:p>
    <w:p w14:paraId="7A0DD0B3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- ребёнок, имеющий инвалидность – часть и член общества, он хочет, должен и может участвовать во всей многогранной жизни;</w:t>
      </w:r>
    </w:p>
    <w:p w14:paraId="7F0C6912" w14:textId="77777777" w:rsidR="00C36A95" w:rsidRPr="00D77AEF" w:rsidRDefault="00C36A95" w:rsidP="00C36A95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- ребёнок, имеющий инвалидность может быть так же способен и талантлив, как и его сверстники, не имеющие проблем со здоровьем, но обнаружить свои дарования, развить их, приносить с их помощью пользу обществу, ему мешает неравенство возможностей;</w:t>
      </w:r>
    </w:p>
    <w:p w14:paraId="1A27D618" w14:textId="77777777" w:rsidR="00C36A95" w:rsidRPr="00D77AEF" w:rsidRDefault="00C36A95" w:rsidP="004F2698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- ребёнок – не пассивный объект социальной помощи, а развивающийся человек, который имеет право на удовлетворение разносторонних социальных потребностей в познании, общении, творчестве</w:t>
      </w:r>
      <w:r w:rsidR="009B3E4C" w:rsidRPr="00D77AEF">
        <w:rPr>
          <w:sz w:val="24"/>
          <w:szCs w:val="24"/>
          <w:lang w:val="ru-RU"/>
        </w:rPr>
        <w:t>;</w:t>
      </w:r>
    </w:p>
    <w:p w14:paraId="6C18C4C2" w14:textId="651E2B1E" w:rsidR="00914AAD" w:rsidRPr="00D77AEF" w:rsidRDefault="00185A89" w:rsidP="00D77AEF">
      <w:pPr>
        <w:pStyle w:val="a3"/>
        <w:rPr>
          <w:sz w:val="24"/>
          <w:szCs w:val="24"/>
        </w:rPr>
      </w:pPr>
      <w:r w:rsidRPr="00D77AEF">
        <w:rPr>
          <w:sz w:val="24"/>
          <w:szCs w:val="24"/>
          <w:lang w:val="ru-RU"/>
        </w:rPr>
        <w:t xml:space="preserve">-создание </w:t>
      </w:r>
      <w:r w:rsidR="0081370D" w:rsidRPr="00D77AEF">
        <w:rPr>
          <w:sz w:val="24"/>
          <w:szCs w:val="24"/>
          <w:lang w:val="ru-RU"/>
        </w:rPr>
        <w:t xml:space="preserve">модели </w:t>
      </w:r>
      <w:r w:rsidRPr="00D77AEF">
        <w:rPr>
          <w:sz w:val="24"/>
          <w:szCs w:val="24"/>
          <w:lang w:val="ru-RU"/>
        </w:rPr>
        <w:t>психолого-педагогического сопровождения</w:t>
      </w:r>
      <w:r w:rsidR="0081370D" w:rsidRPr="00D77AEF">
        <w:rPr>
          <w:sz w:val="24"/>
          <w:szCs w:val="24"/>
          <w:lang w:val="ru-RU"/>
        </w:rPr>
        <w:t xml:space="preserve"> детей с ОВЗ</w:t>
      </w:r>
      <w:r w:rsidRPr="00D77AEF">
        <w:rPr>
          <w:sz w:val="24"/>
          <w:szCs w:val="24"/>
          <w:lang w:val="ru-RU"/>
        </w:rPr>
        <w:t xml:space="preserve"> </w:t>
      </w:r>
      <w:r w:rsidR="0081370D" w:rsidRPr="00D77AEF">
        <w:rPr>
          <w:sz w:val="24"/>
          <w:szCs w:val="24"/>
          <w:lang w:val="ru-RU"/>
        </w:rPr>
        <w:t xml:space="preserve">в условиях оздоровительного лагеря </w:t>
      </w:r>
      <w:r w:rsidR="00C34D51" w:rsidRPr="00D77AEF">
        <w:rPr>
          <w:sz w:val="24"/>
          <w:szCs w:val="24"/>
          <w:lang w:val="ru-RU"/>
        </w:rPr>
        <w:t xml:space="preserve">позволяет нивелировать </w:t>
      </w:r>
      <w:r w:rsidR="00D77AEF" w:rsidRPr="00D77AEF">
        <w:rPr>
          <w:sz w:val="24"/>
          <w:szCs w:val="24"/>
          <w:lang w:val="ru-RU"/>
        </w:rPr>
        <w:t>ограничения, препятствующие</w:t>
      </w:r>
      <w:r w:rsidR="00B27621" w:rsidRPr="00D77AEF">
        <w:rPr>
          <w:sz w:val="24"/>
          <w:szCs w:val="24"/>
          <w:lang w:val="ru-RU"/>
        </w:rPr>
        <w:t xml:space="preserve"> процессам его социальной реабилитации и индивидуального развития</w:t>
      </w:r>
    </w:p>
    <w:p w14:paraId="0D413F31" w14:textId="77777777" w:rsidR="00EC07A2" w:rsidRPr="00D77AEF" w:rsidRDefault="00EC07A2" w:rsidP="00B6496A">
      <w:pPr>
        <w:pStyle w:val="a3"/>
        <w:rPr>
          <w:sz w:val="24"/>
          <w:szCs w:val="24"/>
        </w:rPr>
      </w:pPr>
      <w:r w:rsidRPr="00D77AEF">
        <w:rPr>
          <w:sz w:val="24"/>
          <w:szCs w:val="24"/>
        </w:rPr>
        <w:t>Минимальным требованием для них является обязательное посещение заняти</w:t>
      </w:r>
      <w:r w:rsidRPr="00D77AEF">
        <w:rPr>
          <w:sz w:val="24"/>
          <w:szCs w:val="24"/>
          <w:lang w:val="ru-RU"/>
        </w:rPr>
        <w:t xml:space="preserve">я </w:t>
      </w:r>
      <w:r w:rsidRPr="00D77AEF">
        <w:rPr>
          <w:sz w:val="24"/>
          <w:szCs w:val="24"/>
        </w:rPr>
        <w:t>«Семь цветов радуги», где они знакомятся с особенностями поведения детей с ограниченными возможностями здоровья и жизнедеятельности и совместно с сотрудниками отрабатывают навыки взаимодействия с ними</w:t>
      </w:r>
      <w:r w:rsidRPr="00D77AEF">
        <w:rPr>
          <w:sz w:val="24"/>
          <w:szCs w:val="24"/>
          <w:lang w:val="ru-RU"/>
        </w:rPr>
        <w:t>.</w:t>
      </w:r>
    </w:p>
    <w:p w14:paraId="5F669F53" w14:textId="14B73B34" w:rsidR="002E71BD" w:rsidRPr="00D77AEF" w:rsidRDefault="00D77AEF" w:rsidP="00D77AEF">
      <w:pPr>
        <w:pStyle w:val="a3"/>
        <w:ind w:firstLine="426"/>
        <w:jc w:val="left"/>
        <w:rPr>
          <w:sz w:val="24"/>
          <w:szCs w:val="24"/>
          <w:lang w:val="ru-RU"/>
        </w:rPr>
      </w:pPr>
      <w:r w:rsidRPr="00D77AEF">
        <w:rPr>
          <w:sz w:val="24"/>
          <w:szCs w:val="24"/>
          <w:lang w:val="ru-RU"/>
        </w:rPr>
        <w:t>Х</w:t>
      </w:r>
      <w:r w:rsidR="00AE4318" w:rsidRPr="00D77AEF">
        <w:rPr>
          <w:sz w:val="24"/>
          <w:szCs w:val="24"/>
          <w:lang w:val="ru-RU"/>
        </w:rPr>
        <w:t xml:space="preserve">оде изучения проблемы развития инклюзивной культуры у младших школьников в инклюзивном образовании, содержит решение проблемы и нравственности значение младших школьников. Значимость результатов </w:t>
      </w:r>
      <w:r>
        <w:rPr>
          <w:sz w:val="24"/>
          <w:szCs w:val="24"/>
          <w:lang w:val="ru-RU"/>
        </w:rPr>
        <w:t xml:space="preserve">работы </w:t>
      </w:r>
      <w:r w:rsidR="00AE4318" w:rsidRPr="00D77AEF">
        <w:rPr>
          <w:sz w:val="24"/>
          <w:szCs w:val="24"/>
          <w:lang w:val="ru-RU"/>
        </w:rPr>
        <w:t xml:space="preserve">состояла в том, что устанавливались новые взаимосвязи этапы в развитии нравственности взаимоотношений </w:t>
      </w:r>
      <w:r>
        <w:rPr>
          <w:sz w:val="24"/>
          <w:szCs w:val="24"/>
          <w:lang w:val="ru-RU"/>
        </w:rPr>
        <w:t>здоровых детей</w:t>
      </w:r>
      <w:r w:rsidR="00AE4318" w:rsidRPr="00D77AEF">
        <w:rPr>
          <w:sz w:val="24"/>
          <w:szCs w:val="24"/>
          <w:lang w:val="ru-RU"/>
        </w:rPr>
        <w:t xml:space="preserve"> в инклюзивной образовательной среде.</w:t>
      </w:r>
      <w:r w:rsidR="00AE4318" w:rsidRPr="00D77AEF">
        <w:rPr>
          <w:sz w:val="24"/>
          <w:szCs w:val="24"/>
          <w:lang w:val="ru-RU"/>
        </w:rPr>
        <w:br/>
      </w:r>
    </w:p>
    <w:sectPr w:rsidR="002E71BD" w:rsidRPr="00D77AEF" w:rsidSect="000425F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4FED" w14:textId="77777777" w:rsidR="001B0A3D" w:rsidRDefault="001B0A3D" w:rsidP="000425F1">
      <w:pPr>
        <w:spacing w:after="0" w:line="240" w:lineRule="auto"/>
      </w:pPr>
      <w:r>
        <w:separator/>
      </w:r>
    </w:p>
  </w:endnote>
  <w:endnote w:type="continuationSeparator" w:id="0">
    <w:p w14:paraId="146322E1" w14:textId="77777777" w:rsidR="001B0A3D" w:rsidRDefault="001B0A3D" w:rsidP="000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3429" w14:textId="77777777" w:rsidR="0095509B" w:rsidRDefault="0095509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881F325" w14:textId="77777777" w:rsidR="0095509B" w:rsidRDefault="0095509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B448" w14:textId="77777777" w:rsidR="0095509B" w:rsidRDefault="0095509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62E">
      <w:rPr>
        <w:noProof/>
      </w:rPr>
      <w:t>8</w:t>
    </w:r>
    <w:r>
      <w:rPr>
        <w:noProof/>
      </w:rPr>
      <w:fldChar w:fldCharType="end"/>
    </w:r>
  </w:p>
  <w:p w14:paraId="79A2F975" w14:textId="77777777" w:rsidR="0095509B" w:rsidRPr="00A71AF5" w:rsidRDefault="0095509B" w:rsidP="00A71A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7FD3" w14:textId="77777777" w:rsidR="001B0A3D" w:rsidRDefault="001B0A3D" w:rsidP="000425F1">
      <w:pPr>
        <w:spacing w:after="0" w:line="240" w:lineRule="auto"/>
      </w:pPr>
      <w:r>
        <w:separator/>
      </w:r>
    </w:p>
  </w:footnote>
  <w:footnote w:type="continuationSeparator" w:id="0">
    <w:p w14:paraId="0D34CECB" w14:textId="77777777" w:rsidR="001B0A3D" w:rsidRDefault="001B0A3D" w:rsidP="0004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6A95E4"/>
    <w:lvl w:ilvl="0">
      <w:numFmt w:val="decimal"/>
      <w:lvlText w:val="*"/>
      <w:lvlJc w:val="left"/>
    </w:lvl>
  </w:abstractNum>
  <w:abstractNum w:abstractNumId="1" w15:restartNumberingAfterBreak="0">
    <w:nsid w:val="00A86328"/>
    <w:multiLevelType w:val="hybridMultilevel"/>
    <w:tmpl w:val="58D0B66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645264"/>
    <w:multiLevelType w:val="hybridMultilevel"/>
    <w:tmpl w:val="18D61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E11B66"/>
    <w:multiLevelType w:val="hybridMultilevel"/>
    <w:tmpl w:val="9DAEA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BC3DF7"/>
    <w:multiLevelType w:val="hybridMultilevel"/>
    <w:tmpl w:val="E76A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32C64"/>
    <w:multiLevelType w:val="hybridMultilevel"/>
    <w:tmpl w:val="64C43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DE3184"/>
    <w:multiLevelType w:val="singleLevel"/>
    <w:tmpl w:val="B240D85A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7" w15:restartNumberingAfterBreak="0">
    <w:nsid w:val="0DEC3925"/>
    <w:multiLevelType w:val="singleLevel"/>
    <w:tmpl w:val="EB32A606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8" w15:restartNumberingAfterBreak="0">
    <w:nsid w:val="14BD54F0"/>
    <w:multiLevelType w:val="hybridMultilevel"/>
    <w:tmpl w:val="85D2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A32A9"/>
    <w:multiLevelType w:val="multilevel"/>
    <w:tmpl w:val="9230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06FCF"/>
    <w:multiLevelType w:val="singleLevel"/>
    <w:tmpl w:val="3FDC39B6"/>
    <w:lvl w:ilvl="0">
      <w:start w:val="10"/>
      <w:numFmt w:val="decimal"/>
      <w:lvlText w:val="%1."/>
      <w:legacy w:legacy="1" w:legacySpace="0" w:legacyIndent="308"/>
      <w:lvlJc w:val="left"/>
      <w:rPr>
        <w:rFonts w:ascii="Times New Roman" w:hAnsi="Times New Roman" w:hint="default"/>
      </w:rPr>
    </w:lvl>
  </w:abstractNum>
  <w:abstractNum w:abstractNumId="11" w15:restartNumberingAfterBreak="0">
    <w:nsid w:val="1ED509DD"/>
    <w:multiLevelType w:val="hybridMultilevel"/>
    <w:tmpl w:val="CCEE477A"/>
    <w:lvl w:ilvl="0" w:tplc="52980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0571CA"/>
    <w:multiLevelType w:val="singleLevel"/>
    <w:tmpl w:val="B240D85A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13" w15:restartNumberingAfterBreak="0">
    <w:nsid w:val="22B66839"/>
    <w:multiLevelType w:val="singleLevel"/>
    <w:tmpl w:val="6498832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14" w15:restartNumberingAfterBreak="0">
    <w:nsid w:val="2AC20B06"/>
    <w:multiLevelType w:val="singleLevel"/>
    <w:tmpl w:val="26A0527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5" w15:restartNumberingAfterBreak="0">
    <w:nsid w:val="30AC016A"/>
    <w:multiLevelType w:val="hybridMultilevel"/>
    <w:tmpl w:val="7AC2F1E2"/>
    <w:lvl w:ilvl="0" w:tplc="3146D6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53C1"/>
    <w:multiLevelType w:val="hybridMultilevel"/>
    <w:tmpl w:val="5D807AC6"/>
    <w:lvl w:ilvl="0" w:tplc="D4623A9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E70038"/>
    <w:multiLevelType w:val="singleLevel"/>
    <w:tmpl w:val="20B882F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hint="default"/>
      </w:rPr>
    </w:lvl>
  </w:abstractNum>
  <w:abstractNum w:abstractNumId="18" w15:restartNumberingAfterBreak="0">
    <w:nsid w:val="3E6F5E15"/>
    <w:multiLevelType w:val="singleLevel"/>
    <w:tmpl w:val="AAEC8D3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19" w15:restartNumberingAfterBreak="0">
    <w:nsid w:val="44F82A93"/>
    <w:multiLevelType w:val="hybridMultilevel"/>
    <w:tmpl w:val="052CB458"/>
    <w:lvl w:ilvl="0" w:tplc="65ACF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7600FE"/>
    <w:multiLevelType w:val="singleLevel"/>
    <w:tmpl w:val="AAEC8D3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1" w15:restartNumberingAfterBreak="0">
    <w:nsid w:val="46014811"/>
    <w:multiLevelType w:val="singleLevel"/>
    <w:tmpl w:val="D2A6EB0A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2" w15:restartNumberingAfterBreak="0">
    <w:nsid w:val="49D11E90"/>
    <w:multiLevelType w:val="singleLevel"/>
    <w:tmpl w:val="739A3E2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23" w15:restartNumberingAfterBreak="0">
    <w:nsid w:val="52E5727C"/>
    <w:multiLevelType w:val="multilevel"/>
    <w:tmpl w:val="8B64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4102F8"/>
    <w:multiLevelType w:val="singleLevel"/>
    <w:tmpl w:val="0D86400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hint="default"/>
      </w:rPr>
    </w:lvl>
  </w:abstractNum>
  <w:abstractNum w:abstractNumId="25" w15:restartNumberingAfterBreak="0">
    <w:nsid w:val="61996995"/>
    <w:multiLevelType w:val="singleLevel"/>
    <w:tmpl w:val="6498832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26" w15:restartNumberingAfterBreak="0">
    <w:nsid w:val="62790333"/>
    <w:multiLevelType w:val="singleLevel"/>
    <w:tmpl w:val="BD90C4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7" w15:restartNumberingAfterBreak="0">
    <w:nsid w:val="64526584"/>
    <w:multiLevelType w:val="singleLevel"/>
    <w:tmpl w:val="ADECBAD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8" w15:restartNumberingAfterBreak="0">
    <w:nsid w:val="67F33489"/>
    <w:multiLevelType w:val="singleLevel"/>
    <w:tmpl w:val="3F8EAE3A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hint="default"/>
      </w:rPr>
    </w:lvl>
  </w:abstractNum>
  <w:abstractNum w:abstractNumId="29" w15:restartNumberingAfterBreak="0">
    <w:nsid w:val="694B34B6"/>
    <w:multiLevelType w:val="singleLevel"/>
    <w:tmpl w:val="B240D85A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30" w15:restartNumberingAfterBreak="0">
    <w:nsid w:val="6A2A1C8D"/>
    <w:multiLevelType w:val="singleLevel"/>
    <w:tmpl w:val="F2484B8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31" w15:restartNumberingAfterBreak="0">
    <w:nsid w:val="6B0F623C"/>
    <w:multiLevelType w:val="hybridMultilevel"/>
    <w:tmpl w:val="E78A1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9301C0"/>
    <w:multiLevelType w:val="singleLevel"/>
    <w:tmpl w:val="8A5A449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33" w15:restartNumberingAfterBreak="0">
    <w:nsid w:val="74426B94"/>
    <w:multiLevelType w:val="hybridMultilevel"/>
    <w:tmpl w:val="A20C5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F37D4A"/>
    <w:multiLevelType w:val="singleLevel"/>
    <w:tmpl w:val="AAEC8D3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3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28"/>
  </w:num>
  <w:num w:numId="10">
    <w:abstractNumId w:val="28"/>
    <w:lvlOverride w:ilvl="0">
      <w:lvl w:ilvl="0">
        <w:start w:val="2"/>
        <w:numFmt w:val="decimal"/>
        <w:lvlText w:val="%1.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4">
    <w:abstractNumId w:val="22"/>
  </w:num>
  <w:num w:numId="15">
    <w:abstractNumId w:val="24"/>
  </w:num>
  <w:num w:numId="16">
    <w:abstractNumId w:val="32"/>
  </w:num>
  <w:num w:numId="17">
    <w:abstractNumId w:val="26"/>
  </w:num>
  <w:num w:numId="18">
    <w:abstractNumId w:val="34"/>
  </w:num>
  <w:num w:numId="19">
    <w:abstractNumId w:val="34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0">
    <w:abstractNumId w:val="6"/>
  </w:num>
  <w:num w:numId="21">
    <w:abstractNumId w:val="20"/>
  </w:num>
  <w:num w:numId="22">
    <w:abstractNumId w:val="12"/>
  </w:num>
  <w:num w:numId="23">
    <w:abstractNumId w:val="12"/>
    <w:lvlOverride w:ilvl="0">
      <w:lvl w:ilvl="0">
        <w:start w:val="13"/>
        <w:numFmt w:val="decimal"/>
        <w:lvlText w:val="%1.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5">
    <w:abstractNumId w:val="17"/>
  </w:num>
  <w:num w:numId="26">
    <w:abstractNumId w:val="17"/>
    <w:lvlOverride w:ilvl="0">
      <w:lvl w:ilvl="0">
        <w:start w:val="8"/>
        <w:numFmt w:val="decimal"/>
        <w:lvlText w:val="%1.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7">
    <w:abstractNumId w:val="10"/>
  </w:num>
  <w:num w:numId="28">
    <w:abstractNumId w:val="13"/>
  </w:num>
  <w:num w:numId="29">
    <w:abstractNumId w:val="25"/>
  </w:num>
  <w:num w:numId="30">
    <w:abstractNumId w:val="25"/>
    <w:lvlOverride w:ilvl="0">
      <w:lvl w:ilvl="0">
        <w:start w:val="6"/>
        <w:numFmt w:val="decimal"/>
        <w:lvlText w:val="%1.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3">
    <w:abstractNumId w:val="18"/>
  </w:num>
  <w:num w:numId="34">
    <w:abstractNumId w:val="7"/>
  </w:num>
  <w:num w:numId="35">
    <w:abstractNumId w:val="29"/>
  </w:num>
  <w:num w:numId="36">
    <w:abstractNumId w:val="27"/>
  </w:num>
  <w:num w:numId="37">
    <w:abstractNumId w:val="21"/>
  </w:num>
  <w:num w:numId="38">
    <w:abstractNumId w:val="15"/>
  </w:num>
  <w:num w:numId="39">
    <w:abstractNumId w:val="2"/>
  </w:num>
  <w:num w:numId="40">
    <w:abstractNumId w:val="3"/>
  </w:num>
  <w:num w:numId="41">
    <w:abstractNumId w:val="31"/>
  </w:num>
  <w:num w:numId="42">
    <w:abstractNumId w:val="4"/>
  </w:num>
  <w:num w:numId="43">
    <w:abstractNumId w:val="33"/>
  </w:num>
  <w:num w:numId="44">
    <w:abstractNumId w:val="16"/>
  </w:num>
  <w:num w:numId="45">
    <w:abstractNumId w:val="19"/>
  </w:num>
  <w:num w:numId="46">
    <w:abstractNumId w:val="1"/>
  </w:num>
  <w:num w:numId="47">
    <w:abstractNumId w:val="1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A0"/>
    <w:rsid w:val="000003F3"/>
    <w:rsid w:val="00002CA5"/>
    <w:rsid w:val="00006078"/>
    <w:rsid w:val="0002187D"/>
    <w:rsid w:val="0002235A"/>
    <w:rsid w:val="00023E9A"/>
    <w:rsid w:val="000272DD"/>
    <w:rsid w:val="000425F1"/>
    <w:rsid w:val="000568A8"/>
    <w:rsid w:val="00064595"/>
    <w:rsid w:val="00076868"/>
    <w:rsid w:val="00077134"/>
    <w:rsid w:val="00080D77"/>
    <w:rsid w:val="000812B3"/>
    <w:rsid w:val="0009431C"/>
    <w:rsid w:val="0009459E"/>
    <w:rsid w:val="0009688C"/>
    <w:rsid w:val="000A2B35"/>
    <w:rsid w:val="000B2C29"/>
    <w:rsid w:val="000C3221"/>
    <w:rsid w:val="000D7C19"/>
    <w:rsid w:val="000E0A45"/>
    <w:rsid w:val="000E3B08"/>
    <w:rsid w:val="000E7883"/>
    <w:rsid w:val="001013FC"/>
    <w:rsid w:val="00132A7F"/>
    <w:rsid w:val="00144445"/>
    <w:rsid w:val="00165624"/>
    <w:rsid w:val="00176B21"/>
    <w:rsid w:val="00180A5C"/>
    <w:rsid w:val="00185A89"/>
    <w:rsid w:val="00190BE9"/>
    <w:rsid w:val="001A1A97"/>
    <w:rsid w:val="001B0A3D"/>
    <w:rsid w:val="001D0582"/>
    <w:rsid w:val="001D3992"/>
    <w:rsid w:val="001D5A20"/>
    <w:rsid w:val="001E40EB"/>
    <w:rsid w:val="001F1E63"/>
    <w:rsid w:val="001F3AA3"/>
    <w:rsid w:val="001F7FCF"/>
    <w:rsid w:val="00206B57"/>
    <w:rsid w:val="0021060D"/>
    <w:rsid w:val="0021744C"/>
    <w:rsid w:val="002406A4"/>
    <w:rsid w:val="00245566"/>
    <w:rsid w:val="002526FB"/>
    <w:rsid w:val="002675D8"/>
    <w:rsid w:val="002803AA"/>
    <w:rsid w:val="00282E08"/>
    <w:rsid w:val="002A0384"/>
    <w:rsid w:val="002B2415"/>
    <w:rsid w:val="002B75D1"/>
    <w:rsid w:val="002C3613"/>
    <w:rsid w:val="002D12B0"/>
    <w:rsid w:val="002E43E0"/>
    <w:rsid w:val="002E63EA"/>
    <w:rsid w:val="002E71BD"/>
    <w:rsid w:val="002F6031"/>
    <w:rsid w:val="00304630"/>
    <w:rsid w:val="00313F98"/>
    <w:rsid w:val="00314341"/>
    <w:rsid w:val="0033120D"/>
    <w:rsid w:val="00337301"/>
    <w:rsid w:val="00343FD5"/>
    <w:rsid w:val="003571CD"/>
    <w:rsid w:val="00361791"/>
    <w:rsid w:val="00392515"/>
    <w:rsid w:val="00392AB8"/>
    <w:rsid w:val="00395740"/>
    <w:rsid w:val="00396771"/>
    <w:rsid w:val="003A0F1D"/>
    <w:rsid w:val="003C3373"/>
    <w:rsid w:val="003D2253"/>
    <w:rsid w:val="003D6509"/>
    <w:rsid w:val="003E3BEC"/>
    <w:rsid w:val="003F259B"/>
    <w:rsid w:val="003F7D3B"/>
    <w:rsid w:val="00414DAD"/>
    <w:rsid w:val="0043129F"/>
    <w:rsid w:val="00447084"/>
    <w:rsid w:val="004509E4"/>
    <w:rsid w:val="0048603D"/>
    <w:rsid w:val="004910F0"/>
    <w:rsid w:val="004A1C6B"/>
    <w:rsid w:val="004A2B40"/>
    <w:rsid w:val="004B0CAF"/>
    <w:rsid w:val="004C5E16"/>
    <w:rsid w:val="004F2698"/>
    <w:rsid w:val="004F464E"/>
    <w:rsid w:val="004F572A"/>
    <w:rsid w:val="00500CB3"/>
    <w:rsid w:val="00511F7B"/>
    <w:rsid w:val="00527584"/>
    <w:rsid w:val="00536493"/>
    <w:rsid w:val="00544422"/>
    <w:rsid w:val="005455C6"/>
    <w:rsid w:val="00553E15"/>
    <w:rsid w:val="005606F9"/>
    <w:rsid w:val="0056428C"/>
    <w:rsid w:val="00565E1D"/>
    <w:rsid w:val="00574DEC"/>
    <w:rsid w:val="0059046D"/>
    <w:rsid w:val="00595973"/>
    <w:rsid w:val="005A0CF9"/>
    <w:rsid w:val="005E5E7F"/>
    <w:rsid w:val="00604ECF"/>
    <w:rsid w:val="00612270"/>
    <w:rsid w:val="00651D88"/>
    <w:rsid w:val="006706DF"/>
    <w:rsid w:val="00680C10"/>
    <w:rsid w:val="0068564C"/>
    <w:rsid w:val="00687ECD"/>
    <w:rsid w:val="006A2706"/>
    <w:rsid w:val="006A6C45"/>
    <w:rsid w:val="006B4EDE"/>
    <w:rsid w:val="006B67BC"/>
    <w:rsid w:val="006D0E23"/>
    <w:rsid w:val="006D2B8F"/>
    <w:rsid w:val="006E1FAA"/>
    <w:rsid w:val="006E5183"/>
    <w:rsid w:val="006F6826"/>
    <w:rsid w:val="00703280"/>
    <w:rsid w:val="00710459"/>
    <w:rsid w:val="00727537"/>
    <w:rsid w:val="00727886"/>
    <w:rsid w:val="00727DDC"/>
    <w:rsid w:val="00734E2B"/>
    <w:rsid w:val="00756BF1"/>
    <w:rsid w:val="007637BC"/>
    <w:rsid w:val="007667A0"/>
    <w:rsid w:val="00782F89"/>
    <w:rsid w:val="00797409"/>
    <w:rsid w:val="007A1ED9"/>
    <w:rsid w:val="007A4751"/>
    <w:rsid w:val="007B1D58"/>
    <w:rsid w:val="007E513C"/>
    <w:rsid w:val="007F2E0C"/>
    <w:rsid w:val="008001A2"/>
    <w:rsid w:val="0081370D"/>
    <w:rsid w:val="00813AF2"/>
    <w:rsid w:val="00825941"/>
    <w:rsid w:val="008261A8"/>
    <w:rsid w:val="0084357A"/>
    <w:rsid w:val="0088417F"/>
    <w:rsid w:val="00896BA8"/>
    <w:rsid w:val="008A29FF"/>
    <w:rsid w:val="008A46C5"/>
    <w:rsid w:val="008A6ECE"/>
    <w:rsid w:val="008C15E8"/>
    <w:rsid w:val="008D7463"/>
    <w:rsid w:val="0090691A"/>
    <w:rsid w:val="00906ED4"/>
    <w:rsid w:val="009124D7"/>
    <w:rsid w:val="009148E2"/>
    <w:rsid w:val="00914AAD"/>
    <w:rsid w:val="00934058"/>
    <w:rsid w:val="00936DFE"/>
    <w:rsid w:val="0095483B"/>
    <w:rsid w:val="0095509B"/>
    <w:rsid w:val="00961DA2"/>
    <w:rsid w:val="00962EC1"/>
    <w:rsid w:val="0098707F"/>
    <w:rsid w:val="009944B0"/>
    <w:rsid w:val="009A0B42"/>
    <w:rsid w:val="009B3E4C"/>
    <w:rsid w:val="009B4E93"/>
    <w:rsid w:val="009C46BB"/>
    <w:rsid w:val="009F0448"/>
    <w:rsid w:val="00A04EE4"/>
    <w:rsid w:val="00A15EAE"/>
    <w:rsid w:val="00A36375"/>
    <w:rsid w:val="00A400C1"/>
    <w:rsid w:val="00A517CA"/>
    <w:rsid w:val="00A5552C"/>
    <w:rsid w:val="00A71AF5"/>
    <w:rsid w:val="00A93264"/>
    <w:rsid w:val="00AA2940"/>
    <w:rsid w:val="00AB38F8"/>
    <w:rsid w:val="00AC06AD"/>
    <w:rsid w:val="00AD0044"/>
    <w:rsid w:val="00AD5545"/>
    <w:rsid w:val="00AD7C20"/>
    <w:rsid w:val="00AE4318"/>
    <w:rsid w:val="00B005E9"/>
    <w:rsid w:val="00B02D93"/>
    <w:rsid w:val="00B2108E"/>
    <w:rsid w:val="00B27621"/>
    <w:rsid w:val="00B30CE1"/>
    <w:rsid w:val="00B36410"/>
    <w:rsid w:val="00B36D2A"/>
    <w:rsid w:val="00B440ED"/>
    <w:rsid w:val="00B53F78"/>
    <w:rsid w:val="00B5513E"/>
    <w:rsid w:val="00B57081"/>
    <w:rsid w:val="00B706BD"/>
    <w:rsid w:val="00B715A0"/>
    <w:rsid w:val="00B737B9"/>
    <w:rsid w:val="00B7709E"/>
    <w:rsid w:val="00B8171E"/>
    <w:rsid w:val="00B8262E"/>
    <w:rsid w:val="00B908E3"/>
    <w:rsid w:val="00BA0EFE"/>
    <w:rsid w:val="00BA6678"/>
    <w:rsid w:val="00BA6FB5"/>
    <w:rsid w:val="00BB4CDA"/>
    <w:rsid w:val="00BB4ECF"/>
    <w:rsid w:val="00BD2564"/>
    <w:rsid w:val="00BD5E99"/>
    <w:rsid w:val="00BE3CDA"/>
    <w:rsid w:val="00BF4900"/>
    <w:rsid w:val="00BF7A1C"/>
    <w:rsid w:val="00C02457"/>
    <w:rsid w:val="00C326F0"/>
    <w:rsid w:val="00C34D51"/>
    <w:rsid w:val="00C36A95"/>
    <w:rsid w:val="00C5197D"/>
    <w:rsid w:val="00C65910"/>
    <w:rsid w:val="00C90B45"/>
    <w:rsid w:val="00C92514"/>
    <w:rsid w:val="00CA199B"/>
    <w:rsid w:val="00CD102B"/>
    <w:rsid w:val="00CE0BA6"/>
    <w:rsid w:val="00D04A37"/>
    <w:rsid w:val="00D1230D"/>
    <w:rsid w:val="00D210D7"/>
    <w:rsid w:val="00D254F4"/>
    <w:rsid w:val="00D32A34"/>
    <w:rsid w:val="00D350A6"/>
    <w:rsid w:val="00D404AA"/>
    <w:rsid w:val="00D455BD"/>
    <w:rsid w:val="00D74148"/>
    <w:rsid w:val="00D77AEF"/>
    <w:rsid w:val="00D852BF"/>
    <w:rsid w:val="00D933BB"/>
    <w:rsid w:val="00DA26B1"/>
    <w:rsid w:val="00DA48EB"/>
    <w:rsid w:val="00DB1A22"/>
    <w:rsid w:val="00DC04EE"/>
    <w:rsid w:val="00DC432E"/>
    <w:rsid w:val="00DD4B83"/>
    <w:rsid w:val="00DF2F76"/>
    <w:rsid w:val="00DF5F79"/>
    <w:rsid w:val="00E0121D"/>
    <w:rsid w:val="00E217D1"/>
    <w:rsid w:val="00E26F78"/>
    <w:rsid w:val="00E41F34"/>
    <w:rsid w:val="00E458D9"/>
    <w:rsid w:val="00E46474"/>
    <w:rsid w:val="00E54F4D"/>
    <w:rsid w:val="00E57724"/>
    <w:rsid w:val="00E90F94"/>
    <w:rsid w:val="00EA04FF"/>
    <w:rsid w:val="00EB2D4A"/>
    <w:rsid w:val="00EC07A2"/>
    <w:rsid w:val="00EC4EE8"/>
    <w:rsid w:val="00EC615B"/>
    <w:rsid w:val="00EE2BCF"/>
    <w:rsid w:val="00EF233E"/>
    <w:rsid w:val="00F02170"/>
    <w:rsid w:val="00F02755"/>
    <w:rsid w:val="00F2256C"/>
    <w:rsid w:val="00F5479D"/>
    <w:rsid w:val="00F577A6"/>
    <w:rsid w:val="00F61057"/>
    <w:rsid w:val="00F6146F"/>
    <w:rsid w:val="00F647C1"/>
    <w:rsid w:val="00F92FA3"/>
    <w:rsid w:val="00FA2C6C"/>
    <w:rsid w:val="00FB11CB"/>
    <w:rsid w:val="00FB4DF7"/>
    <w:rsid w:val="00FB5C75"/>
    <w:rsid w:val="00FC181F"/>
    <w:rsid w:val="00FD2730"/>
    <w:rsid w:val="00FE21DD"/>
    <w:rsid w:val="00FE499E"/>
    <w:rsid w:val="00FE4F88"/>
    <w:rsid w:val="00FF29F6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192A"/>
  <w15:chartTrackingRefBased/>
  <w15:docId w15:val="{33D68D5E-0CA7-6546-8070-0E4E8EB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0C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C3221"/>
    <w:pPr>
      <w:keepNext/>
      <w:shd w:val="clear" w:color="auto" w:fill="FFFFFF"/>
      <w:autoSpaceDE w:val="0"/>
      <w:autoSpaceDN w:val="0"/>
      <w:adjustRightInd w:val="0"/>
      <w:spacing w:after="0" w:line="240" w:lineRule="auto"/>
      <w:ind w:hanging="284"/>
      <w:outlineLvl w:val="1"/>
    </w:pPr>
    <w:rPr>
      <w:rFonts w:ascii="Times New Roman" w:hAnsi="Times New Roman"/>
      <w:bCs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C3221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426"/>
      <w:jc w:val="center"/>
      <w:outlineLvl w:val="2"/>
    </w:pPr>
    <w:rPr>
      <w:rFonts w:ascii="Times New Roman" w:hAnsi="Times New Roman"/>
      <w:b/>
      <w:sz w:val="24"/>
      <w:szCs w:val="21"/>
      <w:lang w:val="x-none" w:eastAsia="x-none"/>
    </w:rPr>
  </w:style>
  <w:style w:type="paragraph" w:styleId="4">
    <w:name w:val="heading 4"/>
    <w:basedOn w:val="a"/>
    <w:next w:val="a"/>
    <w:link w:val="40"/>
    <w:qFormat/>
    <w:rsid w:val="000C3221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426" w:firstLine="5189"/>
      <w:jc w:val="right"/>
      <w:outlineLvl w:val="3"/>
    </w:pPr>
    <w:rPr>
      <w:rFonts w:ascii="Times New Roman" w:hAnsi="Times New Roman"/>
      <w:iCs/>
      <w:sz w:val="24"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rsid w:val="000C3221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426" w:firstLine="5155"/>
      <w:jc w:val="right"/>
      <w:outlineLvl w:val="4"/>
    </w:pPr>
    <w:rPr>
      <w:rFonts w:ascii="Times New Roman" w:hAnsi="Times New Roman"/>
      <w:iCs/>
      <w:sz w:val="24"/>
      <w:szCs w:val="21"/>
      <w:lang w:val="x-none" w:eastAsia="x-none"/>
    </w:rPr>
  </w:style>
  <w:style w:type="paragraph" w:styleId="6">
    <w:name w:val="heading 6"/>
    <w:basedOn w:val="a"/>
    <w:next w:val="a"/>
    <w:link w:val="60"/>
    <w:qFormat/>
    <w:rsid w:val="000C3221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426" w:firstLine="4368"/>
      <w:jc w:val="right"/>
      <w:outlineLvl w:val="5"/>
    </w:pPr>
    <w:rPr>
      <w:rFonts w:ascii="Times New Roman" w:hAnsi="Times New Roman"/>
      <w:iCs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C3221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426" w:firstLine="1483"/>
      <w:outlineLvl w:val="6"/>
    </w:pPr>
    <w:rPr>
      <w:rFonts w:ascii="Times New Roman" w:hAnsi="Times New Roman"/>
      <w:b/>
      <w:sz w:val="24"/>
      <w:szCs w:val="21"/>
      <w:lang w:val="x-none" w:eastAsia="x-none"/>
    </w:rPr>
  </w:style>
  <w:style w:type="paragraph" w:styleId="8">
    <w:name w:val="heading 8"/>
    <w:basedOn w:val="a"/>
    <w:next w:val="a"/>
    <w:link w:val="80"/>
    <w:qFormat/>
    <w:rsid w:val="000C3221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426"/>
      <w:jc w:val="right"/>
      <w:outlineLvl w:val="7"/>
    </w:pPr>
    <w:rPr>
      <w:rFonts w:ascii="Times New Roman" w:hAnsi="Times New Roman"/>
      <w:iCs/>
      <w:sz w:val="24"/>
      <w:szCs w:val="21"/>
      <w:lang w:val="x-none" w:eastAsia="x-none"/>
    </w:rPr>
  </w:style>
  <w:style w:type="paragraph" w:styleId="9">
    <w:name w:val="heading 9"/>
    <w:basedOn w:val="a"/>
    <w:next w:val="a"/>
    <w:link w:val="90"/>
    <w:qFormat/>
    <w:rsid w:val="000C3221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426" w:firstLine="5069"/>
      <w:jc w:val="right"/>
      <w:outlineLvl w:val="8"/>
    </w:pPr>
    <w:rPr>
      <w:rFonts w:ascii="Times New Roman" w:hAnsi="Times New Roman"/>
      <w:iCs/>
      <w:sz w:val="24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link w:val="a4"/>
    <w:qFormat/>
    <w:rsid w:val="00B715A0"/>
    <w:pPr>
      <w:spacing w:after="0" w:line="360" w:lineRule="auto"/>
      <w:ind w:firstLine="567"/>
      <w:jc w:val="both"/>
    </w:pPr>
    <w:rPr>
      <w:rFonts w:ascii="Times New Roman" w:eastAsia="Calibri" w:hAnsi="Times New Roman"/>
      <w:color w:val="000000"/>
      <w:sz w:val="28"/>
      <w:szCs w:val="36"/>
      <w:lang w:val="x-none" w:eastAsia="en-US"/>
    </w:rPr>
  </w:style>
  <w:style w:type="character" w:customStyle="1" w:styleId="a4">
    <w:name w:val="курсоваЯ Знак"/>
    <w:link w:val="a3"/>
    <w:rsid w:val="00B715A0"/>
    <w:rPr>
      <w:rFonts w:ascii="Times New Roman" w:eastAsia="Calibri" w:hAnsi="Times New Roman" w:cs="Times New Roman"/>
      <w:color w:val="000000"/>
      <w:sz w:val="28"/>
      <w:szCs w:val="36"/>
      <w:lang w:eastAsia="en-US"/>
    </w:rPr>
  </w:style>
  <w:style w:type="table" w:styleId="a5">
    <w:name w:val="Table Grid"/>
    <w:basedOn w:val="a1"/>
    <w:uiPriority w:val="39"/>
    <w:rsid w:val="00B715A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0C3221"/>
    <w:rPr>
      <w:rFonts w:ascii="Times New Roman" w:eastAsia="Times New Roman" w:hAnsi="Times New Roman" w:cs="Times New Roman"/>
      <w:bCs/>
      <w:sz w:val="24"/>
      <w:shd w:val="clear" w:color="auto" w:fill="FFFFFF"/>
    </w:rPr>
  </w:style>
  <w:style w:type="character" w:customStyle="1" w:styleId="30">
    <w:name w:val="Заголовок 3 Знак"/>
    <w:link w:val="3"/>
    <w:rsid w:val="000C3221"/>
    <w:rPr>
      <w:rFonts w:ascii="Times New Roman" w:eastAsia="Times New Roman" w:hAnsi="Times New Roman" w:cs="Times New Roman"/>
      <w:b/>
      <w:sz w:val="24"/>
      <w:szCs w:val="21"/>
      <w:shd w:val="clear" w:color="auto" w:fill="FFFFFF"/>
    </w:rPr>
  </w:style>
  <w:style w:type="character" w:customStyle="1" w:styleId="40">
    <w:name w:val="Заголовок 4 Знак"/>
    <w:link w:val="4"/>
    <w:rsid w:val="000C3221"/>
    <w:rPr>
      <w:rFonts w:ascii="Times New Roman" w:eastAsia="Times New Roman" w:hAnsi="Times New Roman" w:cs="Times New Roman"/>
      <w:iCs/>
      <w:sz w:val="24"/>
      <w:szCs w:val="23"/>
      <w:shd w:val="clear" w:color="auto" w:fill="FFFFFF"/>
    </w:rPr>
  </w:style>
  <w:style w:type="character" w:customStyle="1" w:styleId="50">
    <w:name w:val="Заголовок 5 Знак"/>
    <w:link w:val="5"/>
    <w:rsid w:val="000C3221"/>
    <w:rPr>
      <w:rFonts w:ascii="Times New Roman" w:eastAsia="Times New Roman" w:hAnsi="Times New Roman" w:cs="Times New Roman"/>
      <w:iCs/>
      <w:sz w:val="24"/>
      <w:szCs w:val="21"/>
      <w:shd w:val="clear" w:color="auto" w:fill="FFFFFF"/>
    </w:rPr>
  </w:style>
  <w:style w:type="character" w:customStyle="1" w:styleId="60">
    <w:name w:val="Заголовок 6 Знак"/>
    <w:link w:val="6"/>
    <w:rsid w:val="000C3221"/>
    <w:rPr>
      <w:rFonts w:ascii="Times New Roman" w:eastAsia="Times New Roman" w:hAnsi="Times New Roman" w:cs="Times New Roman"/>
      <w:iCs/>
      <w:sz w:val="24"/>
      <w:shd w:val="clear" w:color="auto" w:fill="FFFFFF"/>
    </w:rPr>
  </w:style>
  <w:style w:type="character" w:customStyle="1" w:styleId="70">
    <w:name w:val="Заголовок 7 Знак"/>
    <w:link w:val="7"/>
    <w:rsid w:val="000C3221"/>
    <w:rPr>
      <w:rFonts w:ascii="Times New Roman" w:eastAsia="Times New Roman" w:hAnsi="Times New Roman" w:cs="Times New Roman"/>
      <w:b/>
      <w:sz w:val="24"/>
      <w:szCs w:val="21"/>
      <w:shd w:val="clear" w:color="auto" w:fill="FFFFFF"/>
    </w:rPr>
  </w:style>
  <w:style w:type="character" w:customStyle="1" w:styleId="80">
    <w:name w:val="Заголовок 8 Знак"/>
    <w:link w:val="8"/>
    <w:rsid w:val="000C3221"/>
    <w:rPr>
      <w:rFonts w:ascii="Times New Roman" w:eastAsia="Times New Roman" w:hAnsi="Times New Roman" w:cs="Times New Roman"/>
      <w:iCs/>
      <w:sz w:val="24"/>
      <w:szCs w:val="21"/>
      <w:shd w:val="clear" w:color="auto" w:fill="FFFFFF"/>
    </w:rPr>
  </w:style>
  <w:style w:type="character" w:customStyle="1" w:styleId="90">
    <w:name w:val="Заголовок 9 Знак"/>
    <w:link w:val="9"/>
    <w:rsid w:val="000C3221"/>
    <w:rPr>
      <w:rFonts w:ascii="Times New Roman" w:eastAsia="Times New Roman" w:hAnsi="Times New Roman" w:cs="Times New Roman"/>
      <w:iCs/>
      <w:sz w:val="24"/>
      <w:szCs w:val="21"/>
      <w:shd w:val="clear" w:color="auto" w:fill="FFFFFF"/>
    </w:rPr>
  </w:style>
  <w:style w:type="paragraph" w:styleId="a6">
    <w:name w:val="List Paragraph"/>
    <w:basedOn w:val="a"/>
    <w:uiPriority w:val="34"/>
    <w:qFormat/>
    <w:rsid w:val="000C3221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customStyle="1" w:styleId="a7">
    <w:name w:val="Название"/>
    <w:basedOn w:val="a"/>
    <w:link w:val="a8"/>
    <w:qFormat/>
    <w:rsid w:val="000C322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17"/>
      <w:lang w:val="x-none" w:eastAsia="x-none"/>
    </w:rPr>
  </w:style>
  <w:style w:type="character" w:customStyle="1" w:styleId="a8">
    <w:name w:val="Название Знак"/>
    <w:link w:val="a7"/>
    <w:rsid w:val="000C3221"/>
    <w:rPr>
      <w:rFonts w:ascii="Times New Roman" w:eastAsia="Times New Roman" w:hAnsi="Times New Roman" w:cs="Times New Roman"/>
      <w:sz w:val="28"/>
      <w:szCs w:val="17"/>
      <w:shd w:val="clear" w:color="auto" w:fill="FFFFFF"/>
    </w:rPr>
  </w:style>
  <w:style w:type="paragraph" w:styleId="a9">
    <w:name w:val="Body Text"/>
    <w:basedOn w:val="a"/>
    <w:link w:val="aa"/>
    <w:semiHidden/>
    <w:rsid w:val="000C3221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17"/>
      <w:lang w:val="x-none" w:eastAsia="x-none"/>
    </w:rPr>
  </w:style>
  <w:style w:type="character" w:customStyle="1" w:styleId="aa">
    <w:name w:val="Основной текст Знак"/>
    <w:link w:val="a9"/>
    <w:semiHidden/>
    <w:rsid w:val="000C3221"/>
    <w:rPr>
      <w:rFonts w:ascii="Times New Roman" w:eastAsia="Times New Roman" w:hAnsi="Times New Roman" w:cs="Times New Roman"/>
      <w:sz w:val="24"/>
      <w:szCs w:val="17"/>
      <w:shd w:val="clear" w:color="auto" w:fill="FFFFFF"/>
    </w:rPr>
  </w:style>
  <w:style w:type="paragraph" w:styleId="ab">
    <w:name w:val="Body Text Indent"/>
    <w:basedOn w:val="a"/>
    <w:link w:val="ac"/>
    <w:semiHidden/>
    <w:rsid w:val="000C3221"/>
    <w:pPr>
      <w:shd w:val="clear" w:color="auto" w:fill="FFFFFF"/>
      <w:tabs>
        <w:tab w:val="left" w:pos="518"/>
      </w:tabs>
      <w:autoSpaceDE w:val="0"/>
      <w:autoSpaceDN w:val="0"/>
      <w:adjustRightInd w:val="0"/>
      <w:spacing w:after="0" w:line="240" w:lineRule="auto"/>
      <w:ind w:firstLine="365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semiHidden/>
    <w:rsid w:val="000C3221"/>
    <w:rPr>
      <w:rFonts w:ascii="Times New Roman" w:eastAsia="Times New Roman" w:hAnsi="Times New Roman" w:cs="Times New Roman"/>
      <w:sz w:val="24"/>
      <w:shd w:val="clear" w:color="auto" w:fill="FFFFFF"/>
    </w:rPr>
  </w:style>
  <w:style w:type="paragraph" w:styleId="31">
    <w:name w:val="Body Text Indent 3"/>
    <w:basedOn w:val="a"/>
    <w:link w:val="32"/>
    <w:semiHidden/>
    <w:rsid w:val="000C3221"/>
    <w:pPr>
      <w:shd w:val="clear" w:color="auto" w:fill="FFFFFF"/>
      <w:autoSpaceDE w:val="0"/>
      <w:autoSpaceDN w:val="0"/>
      <w:adjustRightInd w:val="0"/>
      <w:spacing w:after="0" w:line="240" w:lineRule="auto"/>
      <w:ind w:left="426" w:firstLine="294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0C322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d">
    <w:name w:val="footer"/>
    <w:basedOn w:val="a"/>
    <w:link w:val="ae"/>
    <w:uiPriority w:val="99"/>
    <w:rsid w:val="000C32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C322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semiHidden/>
    <w:rsid w:val="000C3221"/>
  </w:style>
  <w:style w:type="character" w:styleId="af0">
    <w:name w:val="Hyperlink"/>
    <w:uiPriority w:val="99"/>
    <w:rsid w:val="000C3221"/>
    <w:rPr>
      <w:color w:val="0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C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0C3221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41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14DAD"/>
  </w:style>
  <w:style w:type="character" w:styleId="af5">
    <w:name w:val="FollowedHyperlink"/>
    <w:uiPriority w:val="99"/>
    <w:semiHidden/>
    <w:unhideWhenUsed/>
    <w:rsid w:val="00206B57"/>
    <w:rPr>
      <w:color w:val="800080"/>
      <w:u w:val="single"/>
    </w:rPr>
  </w:style>
  <w:style w:type="paragraph" w:styleId="af6">
    <w:name w:val="Subtitle"/>
    <w:basedOn w:val="a"/>
    <w:link w:val="af7"/>
    <w:qFormat/>
    <w:rsid w:val="00D455BD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7">
    <w:name w:val="Подзаголовок Знак"/>
    <w:link w:val="af6"/>
    <w:rsid w:val="00D455BD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Знак Знак Знак Знак"/>
    <w:basedOn w:val="a"/>
    <w:rsid w:val="00D455BD"/>
    <w:pPr>
      <w:spacing w:after="120" w:line="240" w:lineRule="auto"/>
    </w:pPr>
    <w:rPr>
      <w:rFonts w:ascii="Arial" w:hAnsi="Arial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F2256C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2256C"/>
    <w:rPr>
      <w:i/>
      <w:iCs/>
      <w:color w:val="000000"/>
    </w:rPr>
  </w:style>
  <w:style w:type="character" w:styleId="af9">
    <w:name w:val="Book Title"/>
    <w:uiPriority w:val="33"/>
    <w:qFormat/>
    <w:rsid w:val="00F2256C"/>
    <w:rPr>
      <w:b/>
      <w:bCs/>
      <w:smallCaps/>
      <w:spacing w:val="5"/>
    </w:rPr>
  </w:style>
  <w:style w:type="paragraph" w:styleId="afa">
    <w:name w:val="Normal (Web)"/>
    <w:basedOn w:val="a"/>
    <w:uiPriority w:val="99"/>
    <w:semiHidden/>
    <w:unhideWhenUsed/>
    <w:rsid w:val="00357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B3E7-B5A3-2647-84A8-72531093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http://scienceforum.ru/2018/article/2018008373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марат vfhfn</cp:lastModifiedBy>
  <cp:revision>6</cp:revision>
  <cp:lastPrinted>2018-12-11T18:32:00Z</cp:lastPrinted>
  <dcterms:created xsi:type="dcterms:W3CDTF">2018-12-12T00:23:00Z</dcterms:created>
  <dcterms:modified xsi:type="dcterms:W3CDTF">2022-05-22T15:13:00Z</dcterms:modified>
</cp:coreProperties>
</file>